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F9" w:rsidRPr="004E42E8" w:rsidRDefault="00F027F8" w:rsidP="00A059F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</w:t>
      </w:r>
      <w:r w:rsidR="00A059F9">
        <w:rPr>
          <w:rFonts w:ascii="Arial" w:hAnsi="Arial" w:cs="Arial"/>
          <w:b/>
          <w:sz w:val="32"/>
          <w:szCs w:val="32"/>
        </w:rPr>
        <w:t>.2019</w:t>
      </w:r>
      <w:r w:rsidR="00A059F9" w:rsidRPr="004E42E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111</w:t>
      </w:r>
    </w:p>
    <w:p w:rsidR="00A059F9" w:rsidRPr="00765B13" w:rsidRDefault="00A059F9" w:rsidP="00A059F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59F9" w:rsidRPr="00765B13" w:rsidRDefault="00A059F9" w:rsidP="00A059F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9F9" w:rsidRPr="00765B13" w:rsidRDefault="00A059F9" w:rsidP="00A059F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:rsidR="00A059F9" w:rsidRPr="00765B13" w:rsidRDefault="00A059F9" w:rsidP="00A059F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ГОЛУМЕТСКОЕ </w:t>
      </w:r>
      <w:r w:rsidRPr="00765B13">
        <w:rPr>
          <w:rFonts w:ascii="Arial" w:hAnsi="Arial" w:cs="Arial"/>
          <w:b/>
          <w:sz w:val="32"/>
          <w:szCs w:val="32"/>
        </w:rPr>
        <w:t>СЕЛЬСКОЕ ПОСЕЛЕНИЕ</w:t>
      </w:r>
    </w:p>
    <w:p w:rsidR="00A059F9" w:rsidRPr="00765B13" w:rsidRDefault="00A059F9" w:rsidP="00A059F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059F9" w:rsidRDefault="00A059F9" w:rsidP="00A059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ПОСТАНОВЛЕНИЕ</w:t>
      </w:r>
    </w:p>
    <w:p w:rsidR="00A059F9" w:rsidRDefault="00A059F9" w:rsidP="00A059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059F9" w:rsidRPr="00A059F9" w:rsidRDefault="00A059F9" w:rsidP="001002F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53535"/>
          <w:spacing w:val="-2"/>
          <w:sz w:val="24"/>
          <w:szCs w:val="24"/>
          <w:lang w:eastAsia="ru-RU"/>
        </w:rPr>
      </w:pPr>
      <w:r>
        <w:rPr>
          <w:rFonts w:ascii="Arial" w:hAnsi="Arial" w:cs="Arial"/>
          <w:b/>
          <w:sz w:val="30"/>
          <w:szCs w:val="30"/>
        </w:rPr>
        <w:t>О</w:t>
      </w:r>
      <w:r w:rsidRPr="008F4C1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СОЗДАНИИ ОБЩЕСТВЕННОЙ КОМИССИИ ПО ОБЕСПЕЧЕНИЮ РЕАЛИЗАЦИИ ПРИОРИТЕТНОГО ПРОЕКТА «ФОРМИРОВАНИЕ КОМФОРТНОЙ ГОРОДСКОЙ СРЕДЫ</w:t>
      </w:r>
      <w:r>
        <w:rPr>
          <w:rFonts w:ascii="Arial" w:eastAsia="Times New Roman" w:hAnsi="Arial" w:cs="Arial"/>
          <w:b/>
          <w:bCs/>
          <w:color w:val="353535"/>
          <w:spacing w:val="-2"/>
          <w:sz w:val="24"/>
          <w:szCs w:val="24"/>
          <w:lang w:eastAsia="ru-RU"/>
        </w:rPr>
        <w:t>»</w:t>
      </w:r>
    </w:p>
    <w:p w:rsidR="00A059F9" w:rsidRPr="00D90493" w:rsidRDefault="00A059F9" w:rsidP="00A059F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0493">
        <w:rPr>
          <w:rFonts w:ascii="Arial" w:eastAsia="Times New Roman" w:hAnsi="Arial" w:cs="Arial"/>
          <w:sz w:val="24"/>
          <w:szCs w:val="24"/>
          <w:lang w:eastAsia="ru-RU"/>
        </w:rPr>
        <w:t>В целях  реализации   Федерального   закона от 6 октября 2003 года №131-ФЗ  «Об общих принципах организации местного самоуправления в Российской Федерации», постановления Правительства Российской Федерации от 10 февраля 2017 года № 169 «Об утверждении Правил  предоставления и распределения субсидий из федерального  бюджета бюджетам субъектов Российской Федерации на поддержку государственных  программ субъектов Российской Федерации и муниципальных программ формирования современной  городской среды, руководствуясь Уставом Голуметского сельского поселения, в целях повышения уровня благоустройства населенных пунктов сельского поселения и обустройства мест массового отдыха населения на территории поселения администрация Голуметского сельского поселения  </w:t>
      </w:r>
    </w:p>
    <w:p w:rsidR="00A059F9" w:rsidRPr="00D90493" w:rsidRDefault="00A059F9" w:rsidP="00A059F9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04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A059F9" w:rsidRPr="00D90493" w:rsidRDefault="00A059F9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0493">
        <w:rPr>
          <w:rFonts w:ascii="Arial" w:eastAsia="Times New Roman" w:hAnsi="Arial" w:cs="Arial"/>
          <w:sz w:val="24"/>
          <w:szCs w:val="24"/>
          <w:lang w:eastAsia="ru-RU"/>
        </w:rPr>
        <w:t>     1. Создать Общественную комиссию по обеспечению реализации приоритетного проекта «Формирование комфортной городской среды» (далее - Комиссия) и утвердить ее состав согласно приложению № 1 к настоящему Постановлению;</w:t>
      </w:r>
    </w:p>
    <w:p w:rsidR="00A059F9" w:rsidRPr="00D90493" w:rsidRDefault="00A059F9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0493">
        <w:rPr>
          <w:rFonts w:ascii="Arial" w:eastAsia="Times New Roman" w:hAnsi="Arial" w:cs="Arial"/>
          <w:sz w:val="24"/>
          <w:szCs w:val="24"/>
          <w:lang w:eastAsia="ru-RU"/>
        </w:rPr>
        <w:t>    2. Утвердить Положение о Комиссии согласно приложению № 2 к настоящему Постановлению;</w:t>
      </w:r>
    </w:p>
    <w:p w:rsidR="00A059F9" w:rsidRPr="00A059F9" w:rsidRDefault="00A059F9" w:rsidP="00A059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A059F9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 </w:t>
      </w:r>
      <w:r w:rsidRPr="00A059F9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3. </w:t>
      </w:r>
      <w:r w:rsidRPr="00A059F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059F9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пециалисту администрации Голуметского сельского поселения </w:t>
      </w:r>
      <w:r w:rsidRPr="00A059F9">
        <w:rPr>
          <w:rFonts w:ascii="Arial" w:eastAsia="Times New Roman" w:hAnsi="Arial" w:cs="Arial"/>
          <w:kern w:val="28"/>
          <w:sz w:val="24"/>
          <w:szCs w:val="24"/>
          <w:lang w:eastAsia="ru-RU"/>
        </w:rPr>
        <w:br/>
        <w:t xml:space="preserve">(В.В. </w:t>
      </w:r>
      <w:proofErr w:type="spellStart"/>
      <w:r w:rsidRPr="00A059F9">
        <w:rPr>
          <w:rFonts w:ascii="Arial" w:eastAsia="Times New Roman" w:hAnsi="Arial" w:cs="Arial"/>
          <w:kern w:val="28"/>
          <w:sz w:val="24"/>
          <w:szCs w:val="24"/>
          <w:lang w:eastAsia="ru-RU"/>
        </w:rPr>
        <w:t>Цивеновой</w:t>
      </w:r>
      <w:proofErr w:type="spellEnd"/>
      <w:r w:rsidRPr="00A059F9">
        <w:rPr>
          <w:rFonts w:ascii="Arial" w:eastAsia="Times New Roman" w:hAnsi="Arial" w:cs="Arial"/>
          <w:kern w:val="28"/>
          <w:sz w:val="24"/>
          <w:szCs w:val="24"/>
          <w:lang w:eastAsia="ru-RU"/>
        </w:rPr>
        <w:t>)</w:t>
      </w:r>
      <w:r w:rsidRPr="00A059F9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постановление в средствах массовой информации и разместить официальном сайте Черемховского районного муниципального образования в разделе «Поселения района» подраздел «</w:t>
      </w:r>
      <w:proofErr w:type="spellStart"/>
      <w:r w:rsidRPr="00A059F9">
        <w:rPr>
          <w:rFonts w:ascii="Arial" w:eastAsia="Times New Roman" w:hAnsi="Arial" w:cs="Arial"/>
          <w:sz w:val="24"/>
          <w:szCs w:val="24"/>
          <w:lang w:eastAsia="ru-RU"/>
        </w:rPr>
        <w:t>Голуметское</w:t>
      </w:r>
      <w:proofErr w:type="spellEnd"/>
      <w:r w:rsidRPr="00A059F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образование» в информационно-телекоммуникационной сети «Интернет». </w:t>
      </w:r>
    </w:p>
    <w:p w:rsidR="00A059F9" w:rsidRPr="00A059F9" w:rsidRDefault="00A059F9" w:rsidP="00A05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9F9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</w:t>
      </w:r>
      <w:r w:rsidR="00F027F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возложить на главу</w:t>
      </w:r>
      <w:r w:rsidRPr="00A059F9">
        <w:rPr>
          <w:rFonts w:ascii="Arial" w:eastAsia="Times New Roman" w:hAnsi="Arial" w:cs="Arial"/>
          <w:sz w:val="24"/>
          <w:szCs w:val="24"/>
          <w:lang w:eastAsia="ru-RU"/>
        </w:rPr>
        <w:t xml:space="preserve"> Голуметского муниципаль</w:t>
      </w:r>
      <w:r w:rsidR="00F027F8">
        <w:rPr>
          <w:rFonts w:ascii="Arial" w:eastAsia="Times New Roman" w:hAnsi="Arial" w:cs="Arial"/>
          <w:sz w:val="24"/>
          <w:szCs w:val="24"/>
          <w:lang w:eastAsia="ru-RU"/>
        </w:rPr>
        <w:t>ного образования Л.В. Головкову</w:t>
      </w:r>
    </w:p>
    <w:p w:rsidR="00A059F9" w:rsidRPr="00A059F9" w:rsidRDefault="00A059F9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</w:p>
    <w:p w:rsidR="00A059F9" w:rsidRPr="002971AA" w:rsidRDefault="00A059F9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059F9">
        <w:rPr>
          <w:rFonts w:ascii="Arial" w:eastAsia="Times New Roman" w:hAnsi="Arial" w:cs="Arial"/>
          <w:color w:val="353535"/>
          <w:sz w:val="24"/>
          <w:szCs w:val="24"/>
          <w:lang w:eastAsia="ru-RU"/>
        </w:rPr>
        <w:br/>
      </w:r>
      <w:r w:rsidR="00F027F8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2971AA">
        <w:rPr>
          <w:rFonts w:ascii="Arial" w:eastAsia="Times New Roman" w:hAnsi="Arial" w:cs="Arial"/>
          <w:sz w:val="24"/>
          <w:szCs w:val="24"/>
          <w:lang w:eastAsia="ru-RU"/>
        </w:rPr>
        <w:t xml:space="preserve"> Голуметского </w:t>
      </w:r>
    </w:p>
    <w:p w:rsidR="00B6641A" w:rsidRDefault="00B6641A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71AA">
        <w:rPr>
          <w:rFonts w:ascii="Arial" w:eastAsia="Times New Roman" w:hAnsi="Arial" w:cs="Arial"/>
          <w:sz w:val="24"/>
          <w:szCs w:val="24"/>
          <w:lang w:eastAsia="ru-RU"/>
        </w:rPr>
        <w:t>муниципальног</w:t>
      </w:r>
      <w:r w:rsidR="00F027F8">
        <w:rPr>
          <w:rFonts w:ascii="Arial" w:eastAsia="Times New Roman" w:hAnsi="Arial" w:cs="Arial"/>
          <w:sz w:val="24"/>
          <w:szCs w:val="24"/>
          <w:lang w:eastAsia="ru-RU"/>
        </w:rPr>
        <w:t>о образования</w:t>
      </w:r>
      <w:r w:rsidR="00F027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27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27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27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27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27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27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750B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F027F8">
        <w:rPr>
          <w:rFonts w:ascii="Arial" w:eastAsia="Times New Roman" w:hAnsi="Arial" w:cs="Arial"/>
          <w:sz w:val="24"/>
          <w:szCs w:val="24"/>
          <w:lang w:eastAsia="ru-RU"/>
        </w:rPr>
        <w:t>Л.В. Головко</w:t>
      </w:r>
      <w:r w:rsidR="004750B0">
        <w:rPr>
          <w:rFonts w:ascii="Arial" w:eastAsia="Times New Roman" w:hAnsi="Arial" w:cs="Arial"/>
          <w:sz w:val="24"/>
          <w:szCs w:val="24"/>
          <w:lang w:eastAsia="ru-RU"/>
        </w:rPr>
        <w:t>ва</w:t>
      </w:r>
    </w:p>
    <w:p w:rsidR="004750B0" w:rsidRDefault="004750B0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</w:p>
    <w:p w:rsidR="00A059F9" w:rsidRPr="00A059F9" w:rsidRDefault="00A059F9" w:rsidP="00B6641A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353535"/>
          <w:lang w:eastAsia="ru-RU"/>
        </w:rPr>
      </w:pPr>
      <w:r w:rsidRPr="00A059F9">
        <w:rPr>
          <w:rFonts w:ascii="Arial" w:eastAsia="Times New Roman" w:hAnsi="Arial" w:cs="Arial"/>
          <w:color w:val="353535"/>
          <w:sz w:val="24"/>
          <w:szCs w:val="24"/>
          <w:lang w:eastAsia="ru-RU"/>
        </w:rPr>
        <w:br/>
      </w:r>
      <w:r w:rsidRPr="00A059F9">
        <w:rPr>
          <w:rFonts w:ascii="Courier New" w:eastAsia="Times New Roman" w:hAnsi="Courier New" w:cs="Courier New"/>
          <w:color w:val="353535"/>
          <w:lang w:eastAsia="ru-RU"/>
        </w:rPr>
        <w:t>Приложение №1</w:t>
      </w:r>
    </w:p>
    <w:p w:rsidR="00A059F9" w:rsidRPr="00A059F9" w:rsidRDefault="00A059F9" w:rsidP="00B6641A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353535"/>
          <w:lang w:eastAsia="ru-RU"/>
        </w:rPr>
      </w:pPr>
      <w:r w:rsidRPr="00A059F9">
        <w:rPr>
          <w:rFonts w:ascii="Courier New" w:eastAsia="Times New Roman" w:hAnsi="Courier New" w:cs="Courier New"/>
          <w:color w:val="353535"/>
          <w:lang w:eastAsia="ru-RU"/>
        </w:rPr>
        <w:t> к постановлению администрации</w:t>
      </w:r>
    </w:p>
    <w:p w:rsidR="00A059F9" w:rsidRPr="00A059F9" w:rsidRDefault="00B6641A" w:rsidP="00B6641A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353535"/>
          <w:lang w:eastAsia="ru-RU"/>
        </w:rPr>
      </w:pPr>
      <w:r w:rsidRPr="00BB7BB4">
        <w:rPr>
          <w:rFonts w:ascii="Courier New" w:eastAsia="Times New Roman" w:hAnsi="Courier New" w:cs="Courier New"/>
          <w:color w:val="353535"/>
          <w:lang w:eastAsia="ru-RU"/>
        </w:rPr>
        <w:t>Голуметского муниципального</w:t>
      </w:r>
      <w:r w:rsidR="00A059F9" w:rsidRPr="00A059F9">
        <w:rPr>
          <w:rFonts w:ascii="Courier New" w:eastAsia="Times New Roman" w:hAnsi="Courier New" w:cs="Courier New"/>
          <w:color w:val="353535"/>
          <w:lang w:eastAsia="ru-RU"/>
        </w:rPr>
        <w:t> </w:t>
      </w:r>
    </w:p>
    <w:p w:rsidR="008B11EC" w:rsidRPr="00BB7BB4" w:rsidRDefault="00F027F8" w:rsidP="008B11EC">
      <w:pPr>
        <w:shd w:val="clear" w:color="auto" w:fill="FFFFFF"/>
        <w:spacing w:after="0" w:line="240" w:lineRule="auto"/>
        <w:ind w:left="426" w:firstLine="2406"/>
        <w:jc w:val="right"/>
        <w:textAlignment w:val="baseline"/>
        <w:rPr>
          <w:rFonts w:ascii="Courier New" w:eastAsia="Times New Roman" w:hAnsi="Courier New" w:cs="Courier New"/>
          <w:color w:val="353535"/>
          <w:lang w:eastAsia="ru-RU"/>
        </w:rPr>
      </w:pPr>
      <w:r>
        <w:rPr>
          <w:rFonts w:ascii="Courier New" w:eastAsia="Times New Roman" w:hAnsi="Courier New" w:cs="Courier New"/>
          <w:color w:val="353535"/>
          <w:lang w:eastAsia="ru-RU"/>
        </w:rPr>
        <w:t>образования от 24.12</w:t>
      </w:r>
      <w:r w:rsidR="008B11EC" w:rsidRPr="00BB7BB4">
        <w:rPr>
          <w:rFonts w:ascii="Courier New" w:eastAsia="Times New Roman" w:hAnsi="Courier New" w:cs="Courier New"/>
          <w:color w:val="353535"/>
          <w:lang w:eastAsia="ru-RU"/>
        </w:rPr>
        <w:t>.2019 №</w:t>
      </w:r>
      <w:r>
        <w:rPr>
          <w:rFonts w:ascii="Courier New" w:eastAsia="Times New Roman" w:hAnsi="Courier New" w:cs="Courier New"/>
          <w:color w:val="353535"/>
          <w:lang w:eastAsia="ru-RU"/>
        </w:rPr>
        <w:t xml:space="preserve"> 111</w:t>
      </w:r>
    </w:p>
    <w:p w:rsidR="00A059F9" w:rsidRDefault="00A059F9" w:rsidP="008B11E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53535"/>
          <w:sz w:val="24"/>
          <w:szCs w:val="24"/>
          <w:bdr w:val="none" w:sz="0" w:space="0" w:color="auto" w:frame="1"/>
          <w:lang w:eastAsia="ru-RU"/>
        </w:rPr>
      </w:pPr>
      <w:r w:rsidRPr="00A059F9">
        <w:rPr>
          <w:rFonts w:ascii="Arial" w:eastAsia="Times New Roman" w:hAnsi="Arial" w:cs="Arial"/>
          <w:color w:val="353535"/>
          <w:sz w:val="24"/>
          <w:szCs w:val="24"/>
          <w:lang w:eastAsia="ru-RU"/>
        </w:rPr>
        <w:lastRenderedPageBreak/>
        <w:br/>
      </w:r>
      <w:r w:rsidR="002971AA">
        <w:rPr>
          <w:rFonts w:ascii="Arial" w:eastAsia="Times New Roman" w:hAnsi="Arial" w:cs="Arial"/>
          <w:b/>
          <w:bCs/>
          <w:color w:val="353535"/>
          <w:sz w:val="30"/>
          <w:szCs w:val="30"/>
          <w:bdr w:val="none" w:sz="0" w:space="0" w:color="auto" w:frame="1"/>
          <w:lang w:eastAsia="ru-RU"/>
        </w:rPr>
        <w:t>Состав общественной комиссии по обеспечению реализации приоритетного проекта</w:t>
      </w:r>
      <w:r w:rsidR="00B6641A" w:rsidRPr="00BB7BB4">
        <w:rPr>
          <w:rFonts w:ascii="Arial" w:eastAsia="Times New Roman" w:hAnsi="Arial" w:cs="Arial"/>
          <w:b/>
          <w:bCs/>
          <w:color w:val="353535"/>
          <w:sz w:val="30"/>
          <w:szCs w:val="30"/>
          <w:bdr w:val="none" w:sz="0" w:space="0" w:color="auto" w:frame="1"/>
          <w:lang w:eastAsia="ru-RU"/>
        </w:rPr>
        <w:t xml:space="preserve"> </w:t>
      </w:r>
      <w:r w:rsidR="00B6641A">
        <w:rPr>
          <w:rFonts w:ascii="Arial" w:eastAsia="Times New Roman" w:hAnsi="Arial" w:cs="Arial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«ФОРМИРОВАНИЕ КОМФОРТНОЙ ГОРОДСКОЙ СРЕДЫ»</w:t>
      </w:r>
    </w:p>
    <w:p w:rsidR="008B11EC" w:rsidRDefault="008B11EC" w:rsidP="00B6641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53535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708"/>
        <w:gridCol w:w="3920"/>
        <w:gridCol w:w="3250"/>
        <w:gridCol w:w="2329"/>
      </w:tblGrid>
      <w:tr w:rsidR="008B11EC" w:rsidTr="0008742A">
        <w:tc>
          <w:tcPr>
            <w:tcW w:w="708" w:type="dxa"/>
          </w:tcPr>
          <w:p w:rsidR="008B11EC" w:rsidRPr="008B11EC" w:rsidRDefault="008B11EC" w:rsidP="008B11EC">
            <w:pPr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8B11EC">
              <w:rPr>
                <w:rFonts w:ascii="Courier New" w:eastAsia="Times New Roman" w:hAnsi="Courier New" w:cs="Courier New"/>
                <w:color w:val="353535"/>
                <w:lang w:eastAsia="ru-RU"/>
              </w:rPr>
              <w:t>№ п/п</w:t>
            </w:r>
          </w:p>
        </w:tc>
        <w:tc>
          <w:tcPr>
            <w:tcW w:w="3920" w:type="dxa"/>
          </w:tcPr>
          <w:p w:rsidR="008B11EC" w:rsidRPr="008B11EC" w:rsidRDefault="008B11EC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8B11EC">
              <w:rPr>
                <w:rFonts w:ascii="Courier New" w:eastAsia="Times New Roman" w:hAnsi="Courier New" w:cs="Courier New"/>
                <w:color w:val="353535"/>
                <w:lang w:eastAsia="ru-RU"/>
              </w:rPr>
              <w:t>ФИО</w:t>
            </w:r>
          </w:p>
        </w:tc>
        <w:tc>
          <w:tcPr>
            <w:tcW w:w="3250" w:type="dxa"/>
          </w:tcPr>
          <w:p w:rsidR="008B11EC" w:rsidRPr="008B11EC" w:rsidRDefault="008B11EC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8B11EC">
              <w:rPr>
                <w:rFonts w:ascii="Courier New" w:eastAsia="Times New Roman" w:hAnsi="Courier New" w:cs="Courier New"/>
                <w:color w:val="353535"/>
                <w:lang w:eastAsia="ru-RU"/>
              </w:rPr>
              <w:t>должность</w:t>
            </w:r>
          </w:p>
        </w:tc>
        <w:tc>
          <w:tcPr>
            <w:tcW w:w="2329" w:type="dxa"/>
          </w:tcPr>
          <w:p w:rsidR="008B11EC" w:rsidRPr="008B11EC" w:rsidRDefault="008B11EC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8B11EC">
              <w:rPr>
                <w:rFonts w:ascii="Courier New" w:eastAsia="Times New Roman" w:hAnsi="Courier New" w:cs="Courier New"/>
                <w:color w:val="353535"/>
                <w:lang w:eastAsia="ru-RU"/>
              </w:rPr>
              <w:t>примечание</w:t>
            </w:r>
          </w:p>
        </w:tc>
      </w:tr>
      <w:tr w:rsidR="008B11EC" w:rsidTr="0008742A">
        <w:tc>
          <w:tcPr>
            <w:tcW w:w="708" w:type="dxa"/>
          </w:tcPr>
          <w:p w:rsidR="008B11EC" w:rsidRPr="008B11EC" w:rsidRDefault="008B11EC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8B11EC">
              <w:rPr>
                <w:rFonts w:ascii="Courier New" w:eastAsia="Times New Roman" w:hAnsi="Courier New" w:cs="Courier New"/>
                <w:color w:val="353535"/>
                <w:lang w:eastAsia="ru-RU"/>
              </w:rPr>
              <w:t>1</w:t>
            </w:r>
          </w:p>
        </w:tc>
        <w:tc>
          <w:tcPr>
            <w:tcW w:w="3920" w:type="dxa"/>
          </w:tcPr>
          <w:p w:rsidR="008B11EC" w:rsidRPr="008B11EC" w:rsidRDefault="00F027F8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53535"/>
                <w:lang w:eastAsia="ru-RU"/>
              </w:rPr>
              <w:t>Головкова Лариса Валерьевна</w:t>
            </w:r>
          </w:p>
        </w:tc>
        <w:tc>
          <w:tcPr>
            <w:tcW w:w="3250" w:type="dxa"/>
          </w:tcPr>
          <w:p w:rsidR="008B11EC" w:rsidRPr="008B11EC" w:rsidRDefault="00F027F8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53535"/>
                <w:lang w:eastAsia="ru-RU"/>
              </w:rPr>
              <w:t>Г</w:t>
            </w:r>
            <w:r w:rsidR="008B11EC" w:rsidRPr="008B11EC">
              <w:rPr>
                <w:rFonts w:ascii="Courier New" w:eastAsia="Times New Roman" w:hAnsi="Courier New" w:cs="Courier New"/>
                <w:color w:val="353535"/>
                <w:lang w:eastAsia="ru-RU"/>
              </w:rPr>
              <w:t xml:space="preserve">лавы </w:t>
            </w:r>
            <w:r w:rsidR="00BB7BB4">
              <w:rPr>
                <w:rFonts w:ascii="Courier New" w:eastAsia="Times New Roman" w:hAnsi="Courier New" w:cs="Courier New"/>
                <w:color w:val="353535"/>
                <w:lang w:eastAsia="ru-RU"/>
              </w:rPr>
              <w:t xml:space="preserve">Голуметского </w:t>
            </w:r>
            <w:r w:rsidR="008B11EC" w:rsidRPr="008B11EC">
              <w:rPr>
                <w:rFonts w:ascii="Courier New" w:eastAsia="Times New Roman" w:hAnsi="Courier New" w:cs="Courier New"/>
                <w:color w:val="353535"/>
                <w:lang w:eastAsia="ru-RU"/>
              </w:rPr>
              <w:t>сельского поселения</w:t>
            </w:r>
          </w:p>
        </w:tc>
        <w:tc>
          <w:tcPr>
            <w:tcW w:w="2329" w:type="dxa"/>
          </w:tcPr>
          <w:p w:rsidR="008B11EC" w:rsidRPr="008B11EC" w:rsidRDefault="00BB7BB4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53535"/>
                <w:lang w:eastAsia="ru-RU"/>
              </w:rPr>
              <w:t>Председатель комиссии</w:t>
            </w:r>
          </w:p>
        </w:tc>
      </w:tr>
      <w:tr w:rsidR="008B11EC" w:rsidTr="0008742A">
        <w:tc>
          <w:tcPr>
            <w:tcW w:w="708" w:type="dxa"/>
          </w:tcPr>
          <w:p w:rsidR="008B11EC" w:rsidRPr="008B11EC" w:rsidRDefault="00BB7BB4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53535"/>
                <w:lang w:eastAsia="ru-RU"/>
              </w:rPr>
              <w:t>2</w:t>
            </w:r>
          </w:p>
        </w:tc>
        <w:tc>
          <w:tcPr>
            <w:tcW w:w="3920" w:type="dxa"/>
          </w:tcPr>
          <w:p w:rsidR="008B11EC" w:rsidRPr="003C259A" w:rsidRDefault="003C259A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proofErr w:type="spellStart"/>
            <w:r w:rsidRPr="003C259A">
              <w:rPr>
                <w:rFonts w:ascii="Courier New" w:hAnsi="Courier New" w:cs="Courier New"/>
              </w:rPr>
              <w:t>Цивенова</w:t>
            </w:r>
            <w:proofErr w:type="spellEnd"/>
            <w:r w:rsidRPr="003C259A">
              <w:rPr>
                <w:rFonts w:ascii="Courier New" w:hAnsi="Courier New" w:cs="Courier New"/>
              </w:rPr>
              <w:t xml:space="preserve"> Валентина Валентиновна</w:t>
            </w:r>
          </w:p>
        </w:tc>
        <w:tc>
          <w:tcPr>
            <w:tcW w:w="3250" w:type="dxa"/>
          </w:tcPr>
          <w:p w:rsidR="008B11EC" w:rsidRPr="003C259A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3C259A">
              <w:rPr>
                <w:rFonts w:ascii="Courier New" w:hAnsi="Courier New" w:cs="Courier New"/>
              </w:rPr>
              <w:t xml:space="preserve">Специалист администрации </w:t>
            </w:r>
          </w:p>
        </w:tc>
        <w:tc>
          <w:tcPr>
            <w:tcW w:w="2329" w:type="dxa"/>
          </w:tcPr>
          <w:p w:rsidR="008B11EC" w:rsidRPr="003C259A" w:rsidRDefault="002801AB" w:rsidP="002801AB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</w:rPr>
              <w:t>Зам.председателя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="003C259A" w:rsidRPr="003C259A">
              <w:rPr>
                <w:rFonts w:ascii="Courier New" w:hAnsi="Courier New" w:cs="Courier New"/>
              </w:rPr>
              <w:t>ответственный за реализацию проекта</w:t>
            </w:r>
          </w:p>
        </w:tc>
      </w:tr>
      <w:tr w:rsidR="002801AB" w:rsidTr="0008742A">
        <w:tc>
          <w:tcPr>
            <w:tcW w:w="708" w:type="dxa"/>
          </w:tcPr>
          <w:p w:rsidR="002801AB" w:rsidRDefault="0008742A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53535"/>
                <w:lang w:eastAsia="ru-RU"/>
              </w:rPr>
              <w:t>3</w:t>
            </w:r>
          </w:p>
        </w:tc>
        <w:tc>
          <w:tcPr>
            <w:tcW w:w="3920" w:type="dxa"/>
          </w:tcPr>
          <w:p w:rsidR="002801AB" w:rsidRPr="003C259A" w:rsidRDefault="0008742A" w:rsidP="008B11EC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Представитель ГИБДД России по Черемховскому району</w:t>
            </w:r>
          </w:p>
        </w:tc>
        <w:tc>
          <w:tcPr>
            <w:tcW w:w="3250" w:type="dxa"/>
          </w:tcPr>
          <w:p w:rsidR="002801AB" w:rsidRPr="003C259A" w:rsidRDefault="002801AB" w:rsidP="003C259A">
            <w:pPr>
              <w:jc w:val="center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</w:tcPr>
          <w:p w:rsidR="002801AB" w:rsidRDefault="0008742A" w:rsidP="002801AB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согласованию</w:t>
            </w:r>
          </w:p>
        </w:tc>
      </w:tr>
      <w:tr w:rsidR="005056EE" w:rsidTr="0008742A">
        <w:tc>
          <w:tcPr>
            <w:tcW w:w="708" w:type="dxa"/>
          </w:tcPr>
          <w:p w:rsidR="005056EE" w:rsidRDefault="0008742A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53535"/>
                <w:lang w:eastAsia="ru-RU"/>
              </w:rPr>
              <w:t>4</w:t>
            </w:r>
          </w:p>
        </w:tc>
        <w:tc>
          <w:tcPr>
            <w:tcW w:w="3920" w:type="dxa"/>
          </w:tcPr>
          <w:p w:rsidR="005056EE" w:rsidRPr="003C259A" w:rsidRDefault="0008742A" w:rsidP="0008742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Представитель управления по делам ГО и ЧС и пожарной безопасности по Черемховскому району</w:t>
            </w:r>
          </w:p>
        </w:tc>
        <w:tc>
          <w:tcPr>
            <w:tcW w:w="3250" w:type="dxa"/>
          </w:tcPr>
          <w:p w:rsidR="005056EE" w:rsidRPr="003C259A" w:rsidRDefault="005056EE" w:rsidP="003C259A">
            <w:pPr>
              <w:jc w:val="center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</w:tcPr>
          <w:p w:rsidR="005056EE" w:rsidRPr="003C259A" w:rsidRDefault="0008742A" w:rsidP="008B11EC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согласованию</w:t>
            </w:r>
          </w:p>
        </w:tc>
      </w:tr>
      <w:tr w:rsidR="0008742A" w:rsidTr="0008742A">
        <w:tc>
          <w:tcPr>
            <w:tcW w:w="708" w:type="dxa"/>
          </w:tcPr>
          <w:p w:rsidR="0008742A" w:rsidRDefault="0008742A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53535"/>
                <w:lang w:eastAsia="ru-RU"/>
              </w:rPr>
              <w:t>5</w:t>
            </w:r>
          </w:p>
        </w:tc>
        <w:tc>
          <w:tcPr>
            <w:tcW w:w="3920" w:type="dxa"/>
          </w:tcPr>
          <w:p w:rsidR="0008742A" w:rsidRDefault="0008742A" w:rsidP="0008742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Представитель Черемховского отделения партии «ЕДИНАЯ РОССИЯ»</w:t>
            </w:r>
          </w:p>
        </w:tc>
        <w:tc>
          <w:tcPr>
            <w:tcW w:w="3250" w:type="dxa"/>
          </w:tcPr>
          <w:p w:rsidR="0008742A" w:rsidRPr="003C259A" w:rsidRDefault="0008742A" w:rsidP="003C259A">
            <w:pPr>
              <w:jc w:val="center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</w:tcPr>
          <w:p w:rsidR="0008742A" w:rsidRDefault="0008742A" w:rsidP="008B11EC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согласованию</w:t>
            </w:r>
          </w:p>
        </w:tc>
      </w:tr>
      <w:tr w:rsidR="0008742A" w:rsidTr="0008742A">
        <w:tc>
          <w:tcPr>
            <w:tcW w:w="708" w:type="dxa"/>
          </w:tcPr>
          <w:p w:rsidR="0008742A" w:rsidRDefault="0008742A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53535"/>
                <w:lang w:eastAsia="ru-RU"/>
              </w:rPr>
              <w:t>6</w:t>
            </w:r>
          </w:p>
        </w:tc>
        <w:tc>
          <w:tcPr>
            <w:tcW w:w="3920" w:type="dxa"/>
          </w:tcPr>
          <w:p w:rsidR="0008742A" w:rsidRDefault="00F027F8" w:rsidP="0008742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Представитель общества слепых по Черемховскому и </w:t>
            </w:r>
            <w:proofErr w:type="spellStart"/>
            <w:r>
              <w:rPr>
                <w:rFonts w:ascii="Courier New" w:hAnsi="Courier New" w:cs="Courier New"/>
              </w:rPr>
              <w:t>Аларскому</w:t>
            </w:r>
            <w:proofErr w:type="spellEnd"/>
            <w:r>
              <w:rPr>
                <w:rFonts w:ascii="Courier New" w:hAnsi="Courier New" w:cs="Courier New"/>
              </w:rPr>
              <w:t xml:space="preserve"> району</w:t>
            </w:r>
          </w:p>
        </w:tc>
        <w:tc>
          <w:tcPr>
            <w:tcW w:w="3250" w:type="dxa"/>
          </w:tcPr>
          <w:p w:rsidR="0008742A" w:rsidRPr="003C259A" w:rsidRDefault="0008742A" w:rsidP="003C259A">
            <w:pPr>
              <w:jc w:val="center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</w:tcPr>
          <w:p w:rsidR="0008742A" w:rsidRDefault="00F027F8" w:rsidP="008B11EC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согласованию</w:t>
            </w:r>
          </w:p>
        </w:tc>
      </w:tr>
      <w:tr w:rsidR="008B11EC" w:rsidTr="0008742A">
        <w:tc>
          <w:tcPr>
            <w:tcW w:w="708" w:type="dxa"/>
          </w:tcPr>
          <w:p w:rsidR="008B11EC" w:rsidRPr="008B11EC" w:rsidRDefault="008B11EC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</w:p>
        </w:tc>
        <w:tc>
          <w:tcPr>
            <w:tcW w:w="3920" w:type="dxa"/>
          </w:tcPr>
          <w:p w:rsidR="008B11EC" w:rsidRPr="008B11EC" w:rsidRDefault="003C259A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6E4FD7">
              <w:rPr>
                <w:rFonts w:ascii="Courier New" w:hAnsi="Courier New" w:cs="Courier New"/>
              </w:rPr>
              <w:t>Алексеева Галина Николаевна</w:t>
            </w:r>
          </w:p>
        </w:tc>
        <w:tc>
          <w:tcPr>
            <w:tcW w:w="3250" w:type="dxa"/>
          </w:tcPr>
          <w:p w:rsidR="008B11EC" w:rsidRPr="008B11EC" w:rsidRDefault="003C259A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6E4FD7">
              <w:rPr>
                <w:rFonts w:ascii="Courier New" w:hAnsi="Courier New" w:cs="Courier New"/>
              </w:rPr>
              <w:t>Председатель общественного совета</w:t>
            </w:r>
          </w:p>
        </w:tc>
        <w:tc>
          <w:tcPr>
            <w:tcW w:w="2329" w:type="dxa"/>
          </w:tcPr>
          <w:p w:rsidR="008B11EC" w:rsidRPr="008B11EC" w:rsidRDefault="008B11EC" w:rsidP="008B11EC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</w:p>
        </w:tc>
      </w:tr>
      <w:tr w:rsidR="003C259A" w:rsidTr="0008742A">
        <w:tc>
          <w:tcPr>
            <w:tcW w:w="708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</w:p>
        </w:tc>
        <w:tc>
          <w:tcPr>
            <w:tcW w:w="3920" w:type="dxa"/>
          </w:tcPr>
          <w:p w:rsidR="003C259A" w:rsidRPr="006E4FD7" w:rsidRDefault="003C259A" w:rsidP="003C259A">
            <w:pPr>
              <w:rPr>
                <w:rFonts w:ascii="Courier New" w:hAnsi="Courier New" w:cs="Courier New"/>
              </w:rPr>
            </w:pPr>
            <w:r w:rsidRPr="006E4FD7">
              <w:rPr>
                <w:rFonts w:ascii="Courier New" w:hAnsi="Courier New" w:cs="Courier New"/>
              </w:rPr>
              <w:t>Левина Лидия Александровна</w:t>
            </w:r>
          </w:p>
        </w:tc>
        <w:tc>
          <w:tcPr>
            <w:tcW w:w="3250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6E4FD7">
              <w:rPr>
                <w:rFonts w:ascii="Courier New" w:hAnsi="Courier New" w:cs="Courier New"/>
              </w:rPr>
              <w:t>Депутат Думы Голуметского МО</w:t>
            </w:r>
          </w:p>
        </w:tc>
        <w:tc>
          <w:tcPr>
            <w:tcW w:w="2329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</w:p>
        </w:tc>
      </w:tr>
      <w:tr w:rsidR="003C259A" w:rsidTr="0008742A">
        <w:tc>
          <w:tcPr>
            <w:tcW w:w="708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</w:p>
        </w:tc>
        <w:tc>
          <w:tcPr>
            <w:tcW w:w="3920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6E4FD7">
              <w:rPr>
                <w:rFonts w:ascii="Courier New" w:hAnsi="Courier New" w:cs="Courier New"/>
              </w:rPr>
              <w:t>Логинова Ирина Ивановна</w:t>
            </w:r>
          </w:p>
        </w:tc>
        <w:tc>
          <w:tcPr>
            <w:tcW w:w="3250" w:type="dxa"/>
          </w:tcPr>
          <w:p w:rsidR="003C259A" w:rsidRPr="008B11EC" w:rsidRDefault="003C259A" w:rsidP="003C259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proofErr w:type="spellStart"/>
            <w:r w:rsidRPr="006E4FD7">
              <w:rPr>
                <w:rFonts w:ascii="Courier New" w:hAnsi="Courier New" w:cs="Courier New"/>
              </w:rPr>
              <w:t>Голуметский</w:t>
            </w:r>
            <w:proofErr w:type="spellEnd"/>
            <w:r w:rsidRPr="006E4FD7">
              <w:rPr>
                <w:rFonts w:ascii="Courier New" w:hAnsi="Courier New" w:cs="Courier New"/>
              </w:rPr>
              <w:t xml:space="preserve"> ДК художественный руководитель, член общественного совета</w:t>
            </w:r>
          </w:p>
        </w:tc>
        <w:tc>
          <w:tcPr>
            <w:tcW w:w="2329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</w:p>
        </w:tc>
      </w:tr>
      <w:tr w:rsidR="003C259A" w:rsidTr="0008742A">
        <w:tc>
          <w:tcPr>
            <w:tcW w:w="708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</w:p>
        </w:tc>
        <w:tc>
          <w:tcPr>
            <w:tcW w:w="3920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6E4FD7">
              <w:rPr>
                <w:rFonts w:ascii="Courier New" w:hAnsi="Courier New" w:cs="Courier New"/>
              </w:rPr>
              <w:t xml:space="preserve">Непомнящих Светлана </w:t>
            </w:r>
            <w:proofErr w:type="spellStart"/>
            <w:r w:rsidRPr="006E4FD7">
              <w:rPr>
                <w:rFonts w:ascii="Courier New" w:hAnsi="Courier New" w:cs="Courier New"/>
              </w:rPr>
              <w:t>Алековна</w:t>
            </w:r>
            <w:proofErr w:type="spellEnd"/>
          </w:p>
        </w:tc>
        <w:tc>
          <w:tcPr>
            <w:tcW w:w="3250" w:type="dxa"/>
          </w:tcPr>
          <w:p w:rsidR="003C259A" w:rsidRPr="008B11EC" w:rsidRDefault="003C259A" w:rsidP="003C259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6E4FD7">
              <w:rPr>
                <w:rFonts w:ascii="Courier New" w:hAnsi="Courier New" w:cs="Courier New"/>
              </w:rPr>
              <w:t xml:space="preserve">Директор </w:t>
            </w:r>
            <w:proofErr w:type="spellStart"/>
            <w:r w:rsidRPr="006E4FD7">
              <w:rPr>
                <w:rFonts w:ascii="Courier New" w:hAnsi="Courier New" w:cs="Courier New"/>
              </w:rPr>
              <w:t>Голуметской</w:t>
            </w:r>
            <w:proofErr w:type="spellEnd"/>
            <w:r w:rsidRPr="006E4FD7">
              <w:rPr>
                <w:rFonts w:ascii="Courier New" w:hAnsi="Courier New" w:cs="Courier New"/>
              </w:rPr>
              <w:t xml:space="preserve"> школы, член административного совета</w:t>
            </w:r>
          </w:p>
        </w:tc>
        <w:tc>
          <w:tcPr>
            <w:tcW w:w="2329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</w:p>
        </w:tc>
      </w:tr>
      <w:tr w:rsidR="003C259A" w:rsidTr="0008742A">
        <w:tc>
          <w:tcPr>
            <w:tcW w:w="708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</w:p>
        </w:tc>
        <w:tc>
          <w:tcPr>
            <w:tcW w:w="3920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6E4FD7">
              <w:rPr>
                <w:rFonts w:ascii="Courier New" w:hAnsi="Courier New" w:cs="Courier New"/>
              </w:rPr>
              <w:t>Моисеева Любовь Алексеевна</w:t>
            </w:r>
          </w:p>
        </w:tc>
        <w:tc>
          <w:tcPr>
            <w:tcW w:w="3250" w:type="dxa"/>
          </w:tcPr>
          <w:p w:rsidR="003C259A" w:rsidRPr="008B11EC" w:rsidRDefault="003C259A" w:rsidP="003C259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6E4FD7">
              <w:rPr>
                <w:rFonts w:ascii="Courier New" w:hAnsi="Courier New" w:cs="Courier New"/>
              </w:rPr>
              <w:t>Главный специалист администрации Голуметского МО</w:t>
            </w:r>
          </w:p>
        </w:tc>
        <w:tc>
          <w:tcPr>
            <w:tcW w:w="2329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</w:p>
        </w:tc>
      </w:tr>
      <w:tr w:rsidR="003C259A" w:rsidTr="0008742A">
        <w:tc>
          <w:tcPr>
            <w:tcW w:w="708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</w:p>
        </w:tc>
        <w:tc>
          <w:tcPr>
            <w:tcW w:w="3920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proofErr w:type="spellStart"/>
            <w:r w:rsidRPr="006E4FD7">
              <w:rPr>
                <w:rFonts w:ascii="Courier New" w:hAnsi="Courier New" w:cs="Courier New"/>
              </w:rPr>
              <w:t>Гаврикова</w:t>
            </w:r>
            <w:proofErr w:type="spellEnd"/>
            <w:r w:rsidRPr="006E4FD7">
              <w:rPr>
                <w:rFonts w:ascii="Courier New" w:hAnsi="Courier New" w:cs="Courier New"/>
              </w:rPr>
              <w:t xml:space="preserve"> Екатерина Петровна</w:t>
            </w:r>
          </w:p>
        </w:tc>
        <w:tc>
          <w:tcPr>
            <w:tcW w:w="3250" w:type="dxa"/>
          </w:tcPr>
          <w:p w:rsidR="003C259A" w:rsidRPr="008B11EC" w:rsidRDefault="003C259A" w:rsidP="003C259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proofErr w:type="spellStart"/>
            <w:r w:rsidRPr="006E4FD7">
              <w:rPr>
                <w:rFonts w:ascii="Courier New" w:hAnsi="Courier New" w:cs="Courier New"/>
              </w:rPr>
              <w:t>Голуметская</w:t>
            </w:r>
            <w:proofErr w:type="spellEnd"/>
            <w:r w:rsidRPr="006E4FD7">
              <w:rPr>
                <w:rFonts w:ascii="Courier New" w:hAnsi="Courier New" w:cs="Courier New"/>
              </w:rPr>
              <w:t xml:space="preserve"> администрация, ВУС, председатель женсовета Голуметского МО</w:t>
            </w:r>
          </w:p>
        </w:tc>
        <w:tc>
          <w:tcPr>
            <w:tcW w:w="2329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</w:p>
        </w:tc>
      </w:tr>
      <w:tr w:rsidR="003C259A" w:rsidTr="0008742A">
        <w:tc>
          <w:tcPr>
            <w:tcW w:w="708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</w:p>
        </w:tc>
        <w:tc>
          <w:tcPr>
            <w:tcW w:w="3920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6E4FD7">
              <w:rPr>
                <w:rFonts w:ascii="Courier New" w:hAnsi="Courier New" w:cs="Courier New"/>
              </w:rPr>
              <w:t xml:space="preserve">Волошина </w:t>
            </w:r>
            <w:proofErr w:type="spellStart"/>
            <w:r w:rsidRPr="006E4FD7">
              <w:rPr>
                <w:rFonts w:ascii="Courier New" w:hAnsi="Courier New" w:cs="Courier New"/>
              </w:rPr>
              <w:t>Алефтина</w:t>
            </w:r>
            <w:proofErr w:type="spellEnd"/>
            <w:r w:rsidRPr="006E4FD7">
              <w:rPr>
                <w:rFonts w:ascii="Courier New" w:hAnsi="Courier New" w:cs="Courier New"/>
              </w:rPr>
              <w:t xml:space="preserve"> Геннадьевна</w:t>
            </w:r>
          </w:p>
        </w:tc>
        <w:tc>
          <w:tcPr>
            <w:tcW w:w="3250" w:type="dxa"/>
          </w:tcPr>
          <w:p w:rsidR="003C259A" w:rsidRPr="008B11EC" w:rsidRDefault="003C259A" w:rsidP="003C259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  <w:r w:rsidRPr="006E4FD7">
              <w:rPr>
                <w:rFonts w:ascii="Courier New" w:hAnsi="Courier New" w:cs="Courier New"/>
              </w:rPr>
              <w:t>Председатель совета ветеранов Голуметского МО</w:t>
            </w:r>
          </w:p>
        </w:tc>
        <w:tc>
          <w:tcPr>
            <w:tcW w:w="2329" w:type="dxa"/>
          </w:tcPr>
          <w:p w:rsidR="003C259A" w:rsidRPr="008B11EC" w:rsidRDefault="003C259A" w:rsidP="003C259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353535"/>
                <w:lang w:eastAsia="ru-RU"/>
              </w:rPr>
            </w:pPr>
          </w:p>
        </w:tc>
      </w:tr>
    </w:tbl>
    <w:p w:rsidR="008B11EC" w:rsidRPr="00A059F9" w:rsidRDefault="008B11EC" w:rsidP="008B11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</w:p>
    <w:p w:rsidR="00A059F9" w:rsidRDefault="00A059F9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53535"/>
          <w:sz w:val="24"/>
          <w:szCs w:val="24"/>
          <w:bdr w:val="none" w:sz="0" w:space="0" w:color="auto" w:frame="1"/>
          <w:lang w:eastAsia="ru-RU"/>
        </w:rPr>
      </w:pPr>
    </w:p>
    <w:p w:rsidR="002971AA" w:rsidRPr="00A059F9" w:rsidRDefault="002971AA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</w:p>
    <w:p w:rsidR="00A059F9" w:rsidRPr="00A059F9" w:rsidRDefault="00A059F9" w:rsidP="00BB7BB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353535"/>
          <w:lang w:eastAsia="ru-RU"/>
        </w:rPr>
      </w:pPr>
      <w:r w:rsidRPr="00A059F9">
        <w:rPr>
          <w:rFonts w:ascii="Courier New" w:eastAsia="Times New Roman" w:hAnsi="Courier New" w:cs="Courier New"/>
          <w:color w:val="353535"/>
          <w:lang w:eastAsia="ru-RU"/>
        </w:rPr>
        <w:t>Приложение №2</w:t>
      </w:r>
    </w:p>
    <w:p w:rsidR="00A059F9" w:rsidRPr="00A059F9" w:rsidRDefault="00A059F9" w:rsidP="00BB7BB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353535"/>
          <w:lang w:eastAsia="ru-RU"/>
        </w:rPr>
      </w:pPr>
      <w:r w:rsidRPr="00A059F9">
        <w:rPr>
          <w:rFonts w:ascii="Courier New" w:eastAsia="Times New Roman" w:hAnsi="Courier New" w:cs="Courier New"/>
          <w:color w:val="353535"/>
          <w:lang w:eastAsia="ru-RU"/>
        </w:rPr>
        <w:t> к постановлению администрации</w:t>
      </w:r>
    </w:p>
    <w:p w:rsidR="00A059F9" w:rsidRPr="00A059F9" w:rsidRDefault="004F50C5" w:rsidP="00BB7BB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353535"/>
          <w:lang w:eastAsia="ru-RU"/>
        </w:rPr>
      </w:pPr>
      <w:r>
        <w:rPr>
          <w:rFonts w:ascii="Courier New" w:eastAsia="Times New Roman" w:hAnsi="Courier New" w:cs="Courier New"/>
          <w:color w:val="353535"/>
          <w:lang w:eastAsia="ru-RU"/>
        </w:rPr>
        <w:t>Голуметского сельского поселения</w:t>
      </w:r>
    </w:p>
    <w:p w:rsidR="00A059F9" w:rsidRPr="00A059F9" w:rsidRDefault="004F50C5" w:rsidP="00BB7BB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353535"/>
          <w:lang w:eastAsia="ru-RU"/>
        </w:rPr>
      </w:pPr>
      <w:r>
        <w:rPr>
          <w:rFonts w:ascii="Courier New" w:eastAsia="Times New Roman" w:hAnsi="Courier New" w:cs="Courier New"/>
          <w:color w:val="353535"/>
          <w:lang w:eastAsia="ru-RU"/>
        </w:rPr>
        <w:t xml:space="preserve">от </w:t>
      </w:r>
      <w:r w:rsidR="00F027F8">
        <w:rPr>
          <w:rFonts w:ascii="Courier New" w:eastAsia="Times New Roman" w:hAnsi="Courier New" w:cs="Courier New"/>
          <w:color w:val="353535"/>
          <w:lang w:eastAsia="ru-RU"/>
        </w:rPr>
        <w:t>24.12</w:t>
      </w:r>
      <w:r>
        <w:rPr>
          <w:rFonts w:ascii="Courier New" w:eastAsia="Times New Roman" w:hAnsi="Courier New" w:cs="Courier New"/>
          <w:color w:val="353535"/>
          <w:lang w:eastAsia="ru-RU"/>
        </w:rPr>
        <w:t xml:space="preserve">.2019 № </w:t>
      </w:r>
      <w:r w:rsidR="00F027F8">
        <w:rPr>
          <w:rFonts w:ascii="Courier New" w:eastAsia="Times New Roman" w:hAnsi="Courier New" w:cs="Courier New"/>
          <w:color w:val="353535"/>
          <w:lang w:eastAsia="ru-RU"/>
        </w:rPr>
        <w:t>111</w:t>
      </w:r>
    </w:p>
    <w:p w:rsidR="00A059F9" w:rsidRPr="002971AA" w:rsidRDefault="00A059F9" w:rsidP="00D904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</w:pPr>
      <w:r w:rsidRPr="002971AA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>Положение о Комиссии по обеспечению реализации приоритетного проекта «Формирование комфортной городской среды»</w:t>
      </w:r>
    </w:p>
    <w:p w:rsidR="00D90493" w:rsidRPr="002971AA" w:rsidRDefault="00D90493" w:rsidP="00D904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</w:p>
    <w:p w:rsidR="00D90493" w:rsidRDefault="00A059F9" w:rsidP="00D904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53535"/>
          <w:sz w:val="24"/>
          <w:szCs w:val="24"/>
          <w:bdr w:val="none" w:sz="0" w:space="0" w:color="auto" w:frame="1"/>
          <w:lang w:eastAsia="ru-RU"/>
        </w:rPr>
      </w:pPr>
      <w:r w:rsidRPr="00D90493">
        <w:rPr>
          <w:rFonts w:ascii="Arial" w:eastAsia="Times New Roman" w:hAnsi="Arial" w:cs="Arial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2801AB" w:rsidRPr="002801AB" w:rsidRDefault="002801AB" w:rsidP="002801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53535"/>
          <w:sz w:val="24"/>
          <w:szCs w:val="24"/>
          <w:bdr w:val="none" w:sz="0" w:space="0" w:color="auto" w:frame="1"/>
          <w:lang w:eastAsia="ru-RU"/>
        </w:rPr>
      </w:pPr>
    </w:p>
    <w:p w:rsidR="002971AA" w:rsidRDefault="00D90493" w:rsidP="00D90493">
      <w:pPr>
        <w:shd w:val="clear" w:color="auto" w:fill="FFFFFF"/>
        <w:spacing w:after="0" w:line="240" w:lineRule="auto"/>
        <w:ind w:right="-284" w:firstLine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 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1. Общественная комиссия по обеспечению реализации приоритетного проекта «Формирование комфортной городской среды» (далее - Комиссия) является постоянно действующим коллегиальным совещательным органом, созданным в целях рассмотрения и оценки предложений о включении в муниципальную программу формирования современной городской среды (далее - муниципальная программа) дворовых территорий многоквартирных домов, общественных территорий, подведения итогов общественного обсуждения проекта муниципальной програ</w:t>
      </w:r>
      <w:r w:rsidR="002971AA">
        <w:rPr>
          <w:rFonts w:ascii="Arial" w:eastAsia="Times New Roman" w:hAnsi="Arial" w:cs="Arial"/>
          <w:sz w:val="24"/>
          <w:szCs w:val="24"/>
          <w:lang w:eastAsia="ru-RU"/>
        </w:rPr>
        <w:t>ммы, контроля за ее реализацией.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059F9" w:rsidRPr="00D90493" w:rsidRDefault="00D90493" w:rsidP="00D90493">
      <w:pPr>
        <w:shd w:val="clear" w:color="auto" w:fill="FFFFFF"/>
        <w:spacing w:after="0" w:line="240" w:lineRule="auto"/>
        <w:ind w:right="-284" w:firstLine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04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2. Комиссия в своей деятельности руководствуется </w:t>
      </w:r>
      <w:hyperlink r:id="rId5" w:history="1">
        <w:r w:rsidR="00A059F9" w:rsidRPr="00D9049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Конституцией Российской Федерации</w:t>
        </w:r>
      </w:hyperlink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</w:t>
      </w:r>
      <w:r w:rsidR="002971AA">
        <w:rPr>
          <w:rFonts w:ascii="Arial" w:eastAsia="Times New Roman" w:hAnsi="Arial" w:cs="Arial"/>
          <w:sz w:val="24"/>
          <w:szCs w:val="24"/>
          <w:lang w:eastAsia="ru-RU"/>
        </w:rPr>
        <w:t>ерации, правовыми актами Иркутской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администрации </w:t>
      </w:r>
      <w:r w:rsidR="002971AA">
        <w:rPr>
          <w:rFonts w:ascii="Arial" w:eastAsia="Times New Roman" w:hAnsi="Arial" w:cs="Arial"/>
          <w:sz w:val="24"/>
          <w:szCs w:val="24"/>
          <w:lang w:eastAsia="ru-RU"/>
        </w:rPr>
        <w:t xml:space="preserve">Голуметского сельского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поселения, иными правовыми актами, а также настоящим Положением.</w:t>
      </w:r>
    </w:p>
    <w:p w:rsidR="00A059F9" w:rsidRPr="00D90493" w:rsidRDefault="00A059F9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04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9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0493">
        <w:rPr>
          <w:rFonts w:ascii="Arial" w:eastAsia="Times New Roman" w:hAnsi="Arial" w:cs="Arial"/>
          <w:sz w:val="24"/>
          <w:szCs w:val="24"/>
          <w:lang w:eastAsia="ru-RU"/>
        </w:rPr>
        <w:t>3. Общий количественный состав Комисси</w:t>
      </w:r>
      <w:r w:rsidR="00C14ECA">
        <w:rPr>
          <w:rFonts w:ascii="Arial" w:eastAsia="Times New Roman" w:hAnsi="Arial" w:cs="Arial"/>
          <w:sz w:val="24"/>
          <w:szCs w:val="24"/>
          <w:lang w:eastAsia="ru-RU"/>
        </w:rPr>
        <w:t>и составляет ?</w:t>
      </w:r>
      <w:r w:rsidR="002971AA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  <w:r w:rsidR="002971A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    </w:t>
      </w:r>
      <w:r w:rsidRPr="00D90493">
        <w:rPr>
          <w:rFonts w:ascii="Arial" w:eastAsia="Times New Roman" w:hAnsi="Arial" w:cs="Arial"/>
          <w:sz w:val="24"/>
          <w:szCs w:val="24"/>
          <w:lang w:eastAsia="ru-RU"/>
        </w:rPr>
        <w:t>4. Комиссия формируется из пред</w:t>
      </w:r>
      <w:r w:rsidR="00C14ECA">
        <w:rPr>
          <w:rFonts w:ascii="Arial" w:eastAsia="Times New Roman" w:hAnsi="Arial" w:cs="Arial"/>
          <w:sz w:val="24"/>
          <w:szCs w:val="24"/>
          <w:lang w:eastAsia="ru-RU"/>
        </w:rPr>
        <w:t>ставителей администрации Голуметского сельского поселения</w:t>
      </w:r>
      <w:r w:rsidR="001002F4">
        <w:rPr>
          <w:rFonts w:ascii="Arial" w:eastAsia="Times New Roman" w:hAnsi="Arial" w:cs="Arial"/>
          <w:sz w:val="24"/>
          <w:szCs w:val="24"/>
          <w:lang w:eastAsia="ru-RU"/>
        </w:rPr>
        <w:t>, администрации Черемховского районного муниципального образования</w:t>
      </w:r>
      <w:r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</w:t>
      </w:r>
      <w:r w:rsidR="001002F4">
        <w:rPr>
          <w:rFonts w:ascii="Arial" w:eastAsia="Times New Roman" w:hAnsi="Arial" w:cs="Arial"/>
          <w:sz w:val="24"/>
          <w:szCs w:val="24"/>
          <w:lang w:eastAsia="ru-RU"/>
        </w:rPr>
        <w:t>асованию), депутатов</w:t>
      </w:r>
      <w:r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r w:rsidR="001002F4">
        <w:rPr>
          <w:rFonts w:ascii="Arial" w:eastAsia="Times New Roman" w:hAnsi="Arial" w:cs="Arial"/>
          <w:sz w:val="24"/>
          <w:szCs w:val="24"/>
          <w:lang w:eastAsia="ru-RU"/>
        </w:rPr>
        <w:t>Голуметского сельского поселения, представителей</w:t>
      </w:r>
      <w:r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 политических партий и движений (по согласованию), общественных организаций (по согласованию).</w:t>
      </w:r>
    </w:p>
    <w:p w:rsidR="00A059F9" w:rsidRPr="00D90493" w:rsidRDefault="00A059F9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04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059F9" w:rsidRPr="002971AA" w:rsidRDefault="00A059F9" w:rsidP="002971A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71A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II. Основные задачи и функции Комиссии</w:t>
      </w:r>
    </w:p>
    <w:p w:rsidR="00A059F9" w:rsidRPr="00D90493" w:rsidRDefault="00A059F9" w:rsidP="001002F4">
      <w:pPr>
        <w:shd w:val="clear" w:color="auto" w:fill="FFFFFF"/>
        <w:spacing w:after="0" w:line="240" w:lineRule="auto"/>
        <w:ind w:left="426" w:firstLine="28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059F9">
        <w:rPr>
          <w:rFonts w:ascii="Arial" w:eastAsia="Times New Roman" w:hAnsi="Arial" w:cs="Arial"/>
          <w:color w:val="353535"/>
          <w:sz w:val="24"/>
          <w:szCs w:val="24"/>
          <w:lang w:eastAsia="ru-RU"/>
        </w:rPr>
        <w:br/>
      </w:r>
      <w:r w:rsidRPr="00D90493">
        <w:rPr>
          <w:rFonts w:ascii="Arial" w:eastAsia="Times New Roman" w:hAnsi="Arial" w:cs="Arial"/>
          <w:sz w:val="24"/>
          <w:szCs w:val="24"/>
          <w:lang w:eastAsia="ru-RU"/>
        </w:rPr>
        <w:t>5. В задачи Комиссии входит:</w:t>
      </w:r>
    </w:p>
    <w:p w:rsidR="00A059F9" w:rsidRPr="00D90493" w:rsidRDefault="00A059F9" w:rsidP="001002F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0493">
        <w:rPr>
          <w:rFonts w:ascii="Arial" w:eastAsia="Times New Roman" w:hAnsi="Arial" w:cs="Arial"/>
          <w:sz w:val="24"/>
          <w:szCs w:val="24"/>
          <w:lang w:eastAsia="ru-RU"/>
        </w:rPr>
        <w:t> а) осуществление взаимодействия с гражданами и организациями по вопросам контроля и координации за ходом выполнения муниципальной программы, в том числе за реализацией конкретных мероприятий в рамках муниципальной программы;</w:t>
      </w:r>
    </w:p>
    <w:p w:rsidR="00A059F9" w:rsidRPr="00D90493" w:rsidRDefault="001002F4" w:rsidP="001002F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б) предварительное рассмотрение и согласование отчетов о реализации муниципальной программы;</w:t>
      </w:r>
    </w:p>
    <w:p w:rsidR="00A059F9" w:rsidRPr="00D90493" w:rsidRDefault="001002F4" w:rsidP="001002F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в) рассмотрение предложений членов Комиссии по вопросам реализации муниципальной программы 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Голуметского сельского поселения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059F9" w:rsidRPr="00D90493" w:rsidRDefault="00A059F9" w:rsidP="001002F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0493">
        <w:rPr>
          <w:rFonts w:ascii="Arial" w:eastAsia="Times New Roman" w:hAnsi="Arial" w:cs="Arial"/>
          <w:sz w:val="24"/>
          <w:szCs w:val="24"/>
          <w:lang w:eastAsia="ru-RU"/>
        </w:rPr>
        <w:t>г) организация и проведение общественного обсуждения муниципальной программы (ее проекта);</w:t>
      </w:r>
    </w:p>
    <w:p w:rsidR="00A059F9" w:rsidRPr="00D90493" w:rsidRDefault="001002F4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 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 д) в</w:t>
      </w:r>
      <w:r>
        <w:rPr>
          <w:rFonts w:ascii="Arial" w:eastAsia="Times New Roman" w:hAnsi="Arial" w:cs="Arial"/>
          <w:sz w:val="24"/>
          <w:szCs w:val="24"/>
          <w:lang w:eastAsia="ru-RU"/>
        </w:rPr>
        <w:t>овлечение граждан, организаций Голуметского сельского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процесс общественного обсуждения 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(ее проекта);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 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 е) осуществление контроля за реализацией решений Комиссии;</w:t>
      </w:r>
    </w:p>
    <w:p w:rsidR="00A059F9" w:rsidRPr="00D90493" w:rsidRDefault="001002F4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  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з) принятие реш</w:t>
      </w:r>
      <w:r>
        <w:rPr>
          <w:rFonts w:ascii="Arial" w:eastAsia="Times New Roman" w:hAnsi="Arial" w:cs="Arial"/>
          <w:sz w:val="24"/>
          <w:szCs w:val="24"/>
          <w:lang w:eastAsia="ru-RU"/>
        </w:rPr>
        <w:t>ений в целях реализации п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орядка и сроков представления, рассмотрения и оценки предложений граждан и организаций о включении в муниципальную программу формирования современно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>й городской среды на 2018 - 2024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 годы наиболее посещаемой муниципальной территории общего пользования, подлежащей обязате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льному благоустройству;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 и) принятие решений в целях обеспечения участия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Голуметского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во Всероссийском конкурсе лучших проектов создания комфортной городской среды, а также в целях подготовки заявки на указанный конкурс;</w:t>
      </w:r>
    </w:p>
    <w:p w:rsidR="00A059F9" w:rsidRPr="00D90493" w:rsidRDefault="001002F4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 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 к) осуществление взаимодействия с гражданами и организациями по вопросам контроля и координации за ходом подготовки заявки на участие во Всероссийском конкурсе лучших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проектов создания комфортной городской среды, в том числе за реализацией конкретных мероприятий, необходимых для подготовки указанной заявки.</w:t>
      </w:r>
    </w:p>
    <w:p w:rsidR="00A059F9" w:rsidRPr="00D90493" w:rsidRDefault="001002F4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 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 6. Основными функциями Комиссии являются:</w:t>
      </w:r>
    </w:p>
    <w:p w:rsidR="00A059F9" w:rsidRPr="00D90493" w:rsidRDefault="001002F4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   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а) организация и проведение общественных обсуждений муниципальной программы (ее проекта);</w:t>
      </w:r>
    </w:p>
    <w:p w:rsidR="001002F4" w:rsidRDefault="001002F4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   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б) осуществление контроля и координации за ходом выполнения муниципальной программы, в том числе реализацией ее конкретных мероприятий;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        в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) принятие решения об исключении дворовой территории из перечня домов и проекта 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программы;</w:t>
      </w:r>
    </w:p>
    <w:p w:rsidR="00F0456D" w:rsidRDefault="001002F4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  г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) рассмотрение сводной информации по результатам общественных обсуждений, принятие решения о выборе общественной территории, подлежащ</w:t>
      </w:r>
      <w:r>
        <w:rPr>
          <w:rFonts w:ascii="Arial" w:eastAsia="Times New Roman" w:hAnsi="Arial" w:cs="Arial"/>
          <w:sz w:val="24"/>
          <w:szCs w:val="24"/>
          <w:lang w:eastAsia="ru-RU"/>
        </w:rPr>
        <w:t>ей благоустройству в 2018 - 2024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 годах, определение перечня мероприяти</w:t>
      </w:r>
      <w:r w:rsidR="00F0456D">
        <w:rPr>
          <w:rFonts w:ascii="Arial" w:eastAsia="Times New Roman" w:hAnsi="Arial" w:cs="Arial"/>
          <w:sz w:val="24"/>
          <w:szCs w:val="24"/>
          <w:lang w:eastAsia="ru-RU"/>
        </w:rPr>
        <w:t>й по ее благоустройству;</w:t>
      </w:r>
    </w:p>
    <w:p w:rsidR="00F0456D" w:rsidRDefault="00F0456D" w:rsidP="00F045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Pr="00F045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0493">
        <w:rPr>
          <w:rFonts w:ascii="Arial" w:eastAsia="Times New Roman" w:hAnsi="Arial" w:cs="Arial"/>
          <w:sz w:val="24"/>
          <w:szCs w:val="24"/>
          <w:lang w:eastAsia="ru-RU"/>
        </w:rPr>
        <w:t>приняти</w:t>
      </w:r>
      <w:r>
        <w:rPr>
          <w:rFonts w:ascii="Arial" w:eastAsia="Times New Roman" w:hAnsi="Arial" w:cs="Arial"/>
          <w:sz w:val="24"/>
          <w:szCs w:val="24"/>
          <w:lang w:eastAsia="ru-RU"/>
        </w:rPr>
        <w:t>е решения об исключении общественной территории из перечня территорий</w:t>
      </w:r>
      <w:r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 и проекта 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программы;</w:t>
      </w:r>
    </w:p>
    <w:p w:rsidR="00A059F9" w:rsidRPr="00D90493" w:rsidRDefault="00F0456D" w:rsidP="00F045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е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) подготовка предложений по внесению изменений в муниципальную программу;</w:t>
      </w:r>
    </w:p>
    <w:p w:rsidR="00F0456D" w:rsidRDefault="00F0456D" w:rsidP="00F045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) обсуждение и утверждение дизайн-проектов благоустройства дворовых и общественных территорий, включенных в муниципальную программу</w:t>
      </w:r>
    </w:p>
    <w:p w:rsidR="00A059F9" w:rsidRPr="00D90493" w:rsidRDefault="00F0456D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з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) обсуждение отчетов о реализации муниципальной программы;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br/>
        <w:t>    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и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) взаимодействие со средствами массовой информации с целью увеличения уровня информированности граждан о реализации муниципальной программы, в том числе путем размещения протоколов и иных материалов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Черемховского районного муниципального образования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в сети «Интернет»;</w:t>
      </w:r>
    </w:p>
    <w:p w:rsidR="00A059F9" w:rsidRPr="00D90493" w:rsidRDefault="00A059F9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0493">
        <w:rPr>
          <w:rFonts w:ascii="Arial" w:eastAsia="Times New Roman" w:hAnsi="Arial" w:cs="Arial"/>
          <w:sz w:val="24"/>
          <w:szCs w:val="24"/>
          <w:lang w:eastAsia="ru-RU"/>
        </w:rPr>
        <w:t>   </w:t>
      </w:r>
      <w:r w:rsidR="00F0456D">
        <w:rPr>
          <w:rFonts w:ascii="Arial" w:eastAsia="Times New Roman" w:hAnsi="Arial" w:cs="Arial"/>
          <w:sz w:val="24"/>
          <w:szCs w:val="24"/>
          <w:lang w:eastAsia="ru-RU"/>
        </w:rPr>
        <w:t>    к</w:t>
      </w:r>
      <w:r w:rsidRPr="00D90493">
        <w:rPr>
          <w:rFonts w:ascii="Arial" w:eastAsia="Times New Roman" w:hAnsi="Arial" w:cs="Arial"/>
          <w:sz w:val="24"/>
          <w:szCs w:val="24"/>
          <w:lang w:eastAsia="ru-RU"/>
        </w:rPr>
        <w:t>) принятие решения об исключении из предложений видов работ, не включенных в паспорт благоустройства дворовой территории;</w:t>
      </w:r>
    </w:p>
    <w:p w:rsidR="00A059F9" w:rsidRPr="00D90493" w:rsidRDefault="00F0456D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  л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) принятие решения о выборе общественной территории (либо нескольких общественных территорий), подлежащей (подлежащих) включению в муниципальную программу, определение перечня мероприятий по ее (их) благоустройству, формирование адресного перечня общественных территорий, подлежащих обязательному благоустройству;</w:t>
      </w:r>
    </w:p>
    <w:p w:rsidR="00A059F9" w:rsidRDefault="00F0456D" w:rsidP="00F045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м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) организация общественного обсуждения проектов, подготовленных в рамках учас</w:t>
      </w:r>
      <w:r>
        <w:rPr>
          <w:rFonts w:ascii="Arial" w:eastAsia="Times New Roman" w:hAnsi="Arial" w:cs="Arial"/>
          <w:sz w:val="24"/>
          <w:szCs w:val="24"/>
          <w:lang w:eastAsia="ru-RU"/>
        </w:rPr>
        <w:t>тия муниципального образования Голуметского сельского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во Всероссийском конкурсе лучших проектов создания комфортной городской среды, и подведения его итогов, а также подведение итогов приема предложений от населения по мероприятиям, предлагаемым к реализации на территории общего пользования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Голуметского сельского поселения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, по проектам благоустройства территорий общего пользования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Голуметского сельского поселения.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н)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осуществление иных функций во исполнение возложенных на Комиссию задач.</w:t>
      </w:r>
    </w:p>
    <w:p w:rsidR="00F0456D" w:rsidRPr="00D90493" w:rsidRDefault="00F0456D" w:rsidP="00F045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9F9" w:rsidRPr="00D90493" w:rsidRDefault="00A059F9" w:rsidP="00F0456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04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III. Права Комиссии</w:t>
      </w:r>
    </w:p>
    <w:p w:rsidR="00A059F9" w:rsidRPr="00D90493" w:rsidRDefault="00F0456D" w:rsidP="00F0456D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7. Комиссия имеет право: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   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 а) запрашивать в установленном порядке у территориальных органов, федеральных органов исполнительной власти, органов государственной власти, органов местного самоуправления, юридических лиц независимо от форм собственности материалы и информацию по вопросам, относящимся к компетенции Комиссии;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   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б) приглашать на свои заседания представителей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рганов государственной власти,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 и иных представителей и заслушивать их на своих заседаниях.</w:t>
      </w:r>
    </w:p>
    <w:p w:rsidR="00A059F9" w:rsidRPr="00D90493" w:rsidRDefault="00A059F9" w:rsidP="002801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04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IV. Организация деятельности Комиссии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  <w:t>     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8. Руководство работой Комиссии осуществляет председатель Комиссии, а в его отсутствие - заместитель председателя Комиссии.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    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9. Члены Комиссии должны своевременно и должным образом уведомляться о месте, дате и времени проведения заседания Комиссии. Для этого секретарь Комиссии не позднее чем за 3 рабочих дня до даты проведения заседания уведомляет членов Комиссии о предстоящем заседании при помощи средств сотовой связи (в том числе смс-уведомления) или путем вручения письменного уведомления (нарочно).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   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10. 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   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11.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 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12.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 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13. Председатель Комиссии: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вправе вносить предложения в повестку дня заседаний Комиссии и по вопросам деятельности Комиссии;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лично участвует в заседаниях Комиссии;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знакомится с материалами по вопросам, р</w:t>
      </w:r>
      <w:r>
        <w:rPr>
          <w:rFonts w:ascii="Arial" w:eastAsia="Times New Roman" w:hAnsi="Arial" w:cs="Arial"/>
          <w:sz w:val="24"/>
          <w:szCs w:val="24"/>
          <w:lang w:eastAsia="ru-RU"/>
        </w:rPr>
        <w:t>ассматриваемым Комиссией;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подписывает документы, в том числе протоколы заседаний Комиссии;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организует контроль за выполнением решений, принят</w:t>
      </w:r>
      <w:r>
        <w:rPr>
          <w:rFonts w:ascii="Arial" w:eastAsia="Times New Roman" w:hAnsi="Arial" w:cs="Arial"/>
          <w:sz w:val="24"/>
          <w:szCs w:val="24"/>
          <w:lang w:eastAsia="ru-RU"/>
        </w:rPr>
        <w:t>ых Комиссией.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 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14. Иные члены Комиссии: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вправе вносить предложения в повест</w:t>
      </w:r>
      <w:r>
        <w:rPr>
          <w:rFonts w:ascii="Arial" w:eastAsia="Times New Roman" w:hAnsi="Arial" w:cs="Arial"/>
          <w:sz w:val="24"/>
          <w:szCs w:val="24"/>
          <w:lang w:eastAsia="ru-RU"/>
        </w:rPr>
        <w:t>ку дня заседаний Комиссии;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знакомятся с материалами по вопросам, рассматриваемым Комиссией;</w:t>
      </w:r>
    </w:p>
    <w:p w:rsidR="002801AB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 xml:space="preserve">лично </w:t>
      </w:r>
      <w:r>
        <w:rPr>
          <w:rFonts w:ascii="Arial" w:eastAsia="Times New Roman" w:hAnsi="Arial" w:cs="Arial"/>
          <w:sz w:val="24"/>
          <w:szCs w:val="24"/>
          <w:lang w:eastAsia="ru-RU"/>
        </w:rPr>
        <w:t>участвуют в заседаниях Комиссии;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вправе вносить предложения по вопросам, находящимся в компетенции Комиссии;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имеют право голоса на заседаниях Комиссии;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выполняют поручения председателя Комиссии (в его отсутствие - заместителя председателя Комиссии);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 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15. Секретарь Комиссии: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осуществляет организационное и информационно-аналитическое обеспечение деятельности Комиссии;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 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16. Решения Комиссии могут быть обжалованы в порядке, предусмотренном законодательством Российской Федерации.</w:t>
      </w:r>
    </w:p>
    <w:p w:rsidR="00A059F9" w:rsidRPr="00D90493" w:rsidRDefault="002801AB" w:rsidP="00A059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 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17. Изменения состава Комиссии и настоящего Положения осуществляется постановлением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Голуметского сельского поселения</w:t>
      </w:r>
      <w:r w:rsidR="00A059F9" w:rsidRPr="00D904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5C5F" w:rsidRPr="00D90493" w:rsidRDefault="00D95C5F" w:rsidP="00A059F9">
      <w:pPr>
        <w:jc w:val="both"/>
        <w:rPr>
          <w:rFonts w:ascii="Arial" w:hAnsi="Arial" w:cs="Arial"/>
          <w:sz w:val="24"/>
          <w:szCs w:val="24"/>
        </w:rPr>
      </w:pPr>
    </w:p>
    <w:sectPr w:rsidR="00D95C5F" w:rsidRPr="00D90493" w:rsidSect="00D904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523C"/>
    <w:multiLevelType w:val="hybridMultilevel"/>
    <w:tmpl w:val="58ECB418"/>
    <w:lvl w:ilvl="0" w:tplc="F2F67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56"/>
    <w:rsid w:val="00014956"/>
    <w:rsid w:val="0008742A"/>
    <w:rsid w:val="001002F4"/>
    <w:rsid w:val="002801AB"/>
    <w:rsid w:val="002971AA"/>
    <w:rsid w:val="003C259A"/>
    <w:rsid w:val="004750B0"/>
    <w:rsid w:val="004F50C5"/>
    <w:rsid w:val="005056EE"/>
    <w:rsid w:val="00616A42"/>
    <w:rsid w:val="008B11EC"/>
    <w:rsid w:val="00A059F9"/>
    <w:rsid w:val="00B6641A"/>
    <w:rsid w:val="00BB7BB4"/>
    <w:rsid w:val="00C14ECA"/>
    <w:rsid w:val="00D90493"/>
    <w:rsid w:val="00D95C5F"/>
    <w:rsid w:val="00F027F8"/>
    <w:rsid w:val="00F0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E715"/>
  <w15:chartTrackingRefBased/>
  <w15:docId w15:val="{43E34CE8-EBB4-4F7E-A5A4-718C2153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4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2019-12-24T01:32:00Z</cp:lastPrinted>
  <dcterms:created xsi:type="dcterms:W3CDTF">2019-10-02T06:30:00Z</dcterms:created>
  <dcterms:modified xsi:type="dcterms:W3CDTF">2019-12-24T02:25:00Z</dcterms:modified>
</cp:coreProperties>
</file>